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D8" w:rsidRDefault="009152D8" w:rsidP="009152D8">
      <w:pPr>
        <w:jc w:val="center"/>
        <w:rPr>
          <w:b/>
          <w:sz w:val="24"/>
          <w:szCs w:val="24"/>
        </w:rPr>
      </w:pPr>
    </w:p>
    <w:p w:rsidR="009152D8" w:rsidRPr="009152D8" w:rsidRDefault="009152D8" w:rsidP="009152D8">
      <w:pPr>
        <w:jc w:val="center"/>
        <w:rPr>
          <w:b/>
          <w:sz w:val="28"/>
          <w:szCs w:val="28"/>
        </w:rPr>
      </w:pPr>
      <w:r w:rsidRPr="009152D8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- </w:t>
      </w:r>
      <w:bookmarkStart w:id="0" w:name="_GoBack"/>
      <w:bookmarkEnd w:id="0"/>
      <w:r w:rsidRPr="009152D8">
        <w:rPr>
          <w:b/>
          <w:sz w:val="28"/>
          <w:szCs w:val="28"/>
        </w:rPr>
        <w:t xml:space="preserve"> </w:t>
      </w:r>
      <w:r w:rsidRPr="009152D8">
        <w:rPr>
          <w:b/>
          <w:sz w:val="28"/>
          <w:szCs w:val="28"/>
        </w:rPr>
        <w:t>ЧИТАЛИЩЕ  „ИСКРА -1959“</w:t>
      </w:r>
      <w:r w:rsidRPr="009152D8">
        <w:rPr>
          <w:b/>
          <w:sz w:val="28"/>
          <w:szCs w:val="28"/>
        </w:rPr>
        <w:t>- 2021 година</w:t>
      </w:r>
    </w:p>
    <w:p w:rsidR="006F27E1" w:rsidRDefault="006F27E1"/>
    <w:p w:rsidR="009152D8" w:rsidRDefault="009152D8" w:rsidP="006F27E1">
      <w:pPr>
        <w:spacing w:line="240" w:lineRule="auto"/>
      </w:pPr>
    </w:p>
    <w:p w:rsidR="006F27E1" w:rsidRPr="009152D8" w:rsidRDefault="006F27E1" w:rsidP="009152D8">
      <w:p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ab/>
        <w:t xml:space="preserve">Библиотечна дейност – основна дейност на читалището, която се реализира от един щатен библиотекар. </w:t>
      </w:r>
    </w:p>
    <w:p w:rsidR="006F27E1" w:rsidRPr="009152D8" w:rsidRDefault="006F27E1" w:rsidP="009152D8">
      <w:p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>При наличие на програми за финансиране читалището ще кандидатства с проекти за закупуване на нови книгии ремонт на библиотеката. Със собствени средства читалището ще закупува библиотечни материали и ще подобри условията на труд през зимния период.</w:t>
      </w:r>
    </w:p>
    <w:p w:rsidR="006F27E1" w:rsidRPr="009152D8" w:rsidRDefault="006F27E1" w:rsidP="009152D8">
      <w:p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>Продължава работата по програмен продукт Автоматизирани библиотеки.</w:t>
      </w:r>
    </w:p>
    <w:p w:rsidR="006F27E1" w:rsidRPr="009152D8" w:rsidRDefault="006F27E1" w:rsidP="009152D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 xml:space="preserve">Културна дейност </w:t>
      </w:r>
    </w:p>
    <w:p w:rsidR="006F27E1" w:rsidRPr="009152D8" w:rsidRDefault="006F27E1" w:rsidP="009152D8">
      <w:p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>24 май  2021 г.– традиционен Празник на квартала. Включва спортен полуден и концертна програма. Спортен полуден ще бъде с футболен мач и детско колоездене. Ще има награди за участниците.</w:t>
      </w:r>
    </w:p>
    <w:p w:rsidR="006F27E1" w:rsidRPr="009152D8" w:rsidRDefault="006F27E1" w:rsidP="009152D8">
      <w:p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 xml:space="preserve">16 декември 2021 г. – Коледен празник за децата от квартала. Гостуват артисти от столични театри, игри, забавления, подаръци за участниците. Реализира се със средства на читалището и спонсори. </w:t>
      </w:r>
    </w:p>
    <w:p w:rsidR="006F27E1" w:rsidRPr="009152D8" w:rsidRDefault="006F27E1" w:rsidP="009152D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>Материална база – при наличие на средства ще направим  ремонт на покрива и библиотеката.</w:t>
      </w:r>
    </w:p>
    <w:p w:rsidR="006F27E1" w:rsidRPr="009152D8" w:rsidRDefault="009152D8" w:rsidP="009152D8">
      <w:pPr>
        <w:spacing w:line="240" w:lineRule="auto"/>
        <w:jc w:val="both"/>
        <w:rPr>
          <w:sz w:val="24"/>
          <w:szCs w:val="24"/>
        </w:rPr>
      </w:pPr>
      <w:r w:rsidRPr="009152D8">
        <w:rPr>
          <w:sz w:val="24"/>
          <w:szCs w:val="24"/>
        </w:rPr>
        <w:t>В читалището работи един щатен библиотекар, който е и секретар. Настоятелството се старае всички инициативи да са на ниво, съобразно финансовите възможности.</w:t>
      </w:r>
    </w:p>
    <w:p w:rsidR="009152D8" w:rsidRPr="009152D8" w:rsidRDefault="009152D8" w:rsidP="009152D8">
      <w:pPr>
        <w:spacing w:line="240" w:lineRule="auto"/>
        <w:jc w:val="both"/>
        <w:rPr>
          <w:sz w:val="24"/>
          <w:szCs w:val="24"/>
        </w:rPr>
      </w:pPr>
    </w:p>
    <w:sectPr w:rsidR="009152D8" w:rsidRPr="0091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E2F"/>
    <w:multiLevelType w:val="hybridMultilevel"/>
    <w:tmpl w:val="5DF88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FF"/>
    <w:rsid w:val="005F70FF"/>
    <w:rsid w:val="006F27E1"/>
    <w:rsid w:val="009152D8"/>
    <w:rsid w:val="00BA5EC1"/>
    <w:rsid w:val="00E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2021-03-01T08:47:00Z</dcterms:created>
  <dcterms:modified xsi:type="dcterms:W3CDTF">2021-03-04T09:47:00Z</dcterms:modified>
</cp:coreProperties>
</file>